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F8C3" w14:textId="77777777" w:rsidR="004A6F3C" w:rsidRPr="00452844" w:rsidRDefault="00452844" w:rsidP="00452844">
      <w:pPr>
        <w:pStyle w:val="HA"/>
        <w:spacing w:after="0"/>
        <w:rPr>
          <w:b/>
          <w:color w:val="000000" w:themeColor="text1"/>
          <w:sz w:val="48"/>
          <w:szCs w:val="48"/>
        </w:rPr>
      </w:pPr>
      <w:r w:rsidRPr="00440D51">
        <w:rPr>
          <w:b/>
          <w:noProof/>
          <w:color w:val="000000" w:themeColor="text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0C6A3E" wp14:editId="5A549AE6">
                <wp:simplePos x="0" y="0"/>
                <wp:positionH relativeFrom="column">
                  <wp:posOffset>-135890</wp:posOffset>
                </wp:positionH>
                <wp:positionV relativeFrom="paragraph">
                  <wp:posOffset>-1676400</wp:posOffset>
                </wp:positionV>
                <wp:extent cx="6377940" cy="8820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0F0E8" w14:textId="77777777" w:rsidR="007161D2" w:rsidRDefault="00332018">
                            <w:pP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 xml:space="preserve">Coastal </w:t>
                            </w:r>
                            <w:r w:rsidR="00452844"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Pu</w:t>
                            </w:r>
                            <w:r w:rsidR="00AB3A76"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b</w:t>
                            </w:r>
                            <w:r w:rsidR="007161D2"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 xml:space="preserve">lic Access and Risk grants </w:t>
                            </w:r>
                          </w:p>
                          <w:p w14:paraId="2C010D08" w14:textId="772763EA" w:rsidR="00D61A00" w:rsidRDefault="007161D2">
                            <w:pP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2018-</w:t>
                            </w:r>
                            <w:r w:rsidR="00AB3A76">
                              <w:rPr>
                                <w:rFonts w:asciiTheme="minorHAnsi" w:hAnsiTheme="minorHAnsi" w:cs="Helv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AU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6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-132pt;width:502.2pt;height:6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uACgIAAPQ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" filled="f" stroked="f">
                <v:textbox>
                  <w:txbxContent>
                    <w:p w14:paraId="3D30F0E8" w14:textId="77777777" w:rsidR="007161D2" w:rsidRDefault="00332018">
                      <w:pP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 xml:space="preserve">Coastal </w:t>
                      </w:r>
                      <w:r w:rsidR="00452844"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Pu</w:t>
                      </w:r>
                      <w:r w:rsidR="00AB3A76"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b</w:t>
                      </w:r>
                      <w:r w:rsidR="007161D2"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 xml:space="preserve">lic Access and Risk grants </w:t>
                      </w:r>
                    </w:p>
                    <w:p w14:paraId="2C010D08" w14:textId="772763EA" w:rsidR="00D61A00" w:rsidRDefault="007161D2">
                      <w:pP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2018-</w:t>
                      </w:r>
                      <w:r w:rsidR="00AB3A76">
                        <w:rPr>
                          <w:rFonts w:asciiTheme="minorHAnsi" w:hAnsiTheme="minorHAnsi" w:cs="Helv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AU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440D51">
        <w:rPr>
          <w:b/>
          <w:noProof/>
          <w:color w:val="000000" w:themeColor="text1"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433E" wp14:editId="496B8B9F">
                <wp:simplePos x="0" y="0"/>
                <wp:positionH relativeFrom="column">
                  <wp:posOffset>-132715</wp:posOffset>
                </wp:positionH>
                <wp:positionV relativeFrom="paragraph">
                  <wp:posOffset>-620395</wp:posOffset>
                </wp:positionV>
                <wp:extent cx="3668395" cy="405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0E9E" w14:textId="4C60C03A" w:rsidR="00D61A00" w:rsidRPr="00A014F5" w:rsidRDefault="007161D2" w:rsidP="00D61A0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Funded</w:t>
                            </w:r>
                            <w:r w:rsidR="000F5DCA" w:rsidRPr="00A014F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projects</w:t>
                            </w:r>
                            <w:r w:rsidR="00D61A00" w:rsidRPr="00A014F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by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433E" id="_x0000_s1027" type="#_x0000_t202" style="position:absolute;margin-left:-10.45pt;margin-top:-48.85pt;width:288.8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" filled="f" stroked="f">
                <v:textbox>
                  <w:txbxContent>
                    <w:p w14:paraId="14CA0E9E" w14:textId="4C60C03A" w:rsidR="00D61A00" w:rsidRPr="00A014F5" w:rsidRDefault="007161D2" w:rsidP="00D61A0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Funded</w:t>
                      </w:r>
                      <w:r w:rsidR="000F5DCA" w:rsidRPr="00A014F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projects</w:t>
                      </w:r>
                      <w:r w:rsidR="00D61A00" w:rsidRPr="00A014F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by region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240F4" w:rsidRPr="00003B1B" w14:paraId="297D738B" w14:textId="77777777" w:rsidTr="00E5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69F8F01" w14:textId="53964712" w:rsidR="002240F4" w:rsidRPr="00003B1B" w:rsidRDefault="002240F4" w:rsidP="00E50F69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funded projects: </w:t>
            </w:r>
            <w:r w:rsidR="00BC2360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5103" w:type="dxa"/>
          </w:tcPr>
          <w:p w14:paraId="523DD767" w14:textId="5502E7A4" w:rsidR="002240F4" w:rsidRPr="00003B1B" w:rsidRDefault="002240F4" w:rsidP="00E50F69">
            <w:pPr>
              <w:pStyle w:val="HA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funding awarded:</w:t>
            </w:r>
            <w:r w:rsidR="00AF262B">
              <w:rPr>
                <w:sz w:val="32"/>
                <w:szCs w:val="32"/>
              </w:rPr>
              <w:t xml:space="preserve"> </w:t>
            </w:r>
            <w:r w:rsidR="00771FCE">
              <w:rPr>
                <w:color w:val="auto"/>
                <w:sz w:val="32"/>
                <w:szCs w:val="32"/>
              </w:rPr>
              <w:t>$8</w:t>
            </w:r>
            <w:r w:rsidR="00820167">
              <w:rPr>
                <w:color w:val="auto"/>
                <w:sz w:val="32"/>
                <w:szCs w:val="32"/>
              </w:rPr>
              <w:t>53,</w:t>
            </w:r>
            <w:r w:rsidR="002E1213">
              <w:rPr>
                <w:color w:val="auto"/>
                <w:sz w:val="32"/>
                <w:szCs w:val="32"/>
              </w:rPr>
              <w:t>7</w:t>
            </w:r>
            <w:r w:rsidR="00820167">
              <w:rPr>
                <w:color w:val="auto"/>
                <w:sz w:val="32"/>
                <w:szCs w:val="32"/>
              </w:rPr>
              <w:t>4</w:t>
            </w:r>
            <w:r w:rsidR="002E1213">
              <w:rPr>
                <w:color w:val="auto"/>
                <w:sz w:val="32"/>
                <w:szCs w:val="32"/>
              </w:rPr>
              <w:t>5</w:t>
            </w:r>
          </w:p>
        </w:tc>
      </w:tr>
    </w:tbl>
    <w:p w14:paraId="73A76063" w14:textId="7AF0AF93" w:rsidR="002240F4" w:rsidRDefault="002240F4" w:rsidP="004A6F3C">
      <w:pPr>
        <w:pStyle w:val="Body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329AECFF" wp14:editId="7C82B1CC">
            <wp:simplePos x="0" y="0"/>
            <wp:positionH relativeFrom="column">
              <wp:posOffset>4957445</wp:posOffset>
            </wp:positionH>
            <wp:positionV relativeFrom="paragraph">
              <wp:posOffset>106680</wp:posOffset>
            </wp:positionV>
            <wp:extent cx="1573530" cy="105029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MapsOrangeBarwonSouthW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AA40" w14:textId="77777777" w:rsidR="004A6F3C" w:rsidRPr="004A6F3C" w:rsidRDefault="004A6F3C" w:rsidP="004A6F3C">
      <w:pPr>
        <w:pStyle w:val="Body"/>
        <w:rPr>
          <w:lang w:val="en-US"/>
        </w:rPr>
      </w:pPr>
      <w:r w:rsidRPr="00290F9E">
        <w:rPr>
          <w:b/>
          <w:color w:val="000000" w:themeColor="text1"/>
          <w:sz w:val="48"/>
          <w:szCs w:val="48"/>
        </w:rPr>
        <w:t>Barwon South West</w:t>
      </w:r>
    </w:p>
    <w:p w14:paraId="147555DC" w14:textId="77777777" w:rsidR="004A6F3C" w:rsidRPr="00C83D51" w:rsidRDefault="004A6F3C" w:rsidP="004A6F3C">
      <w:pPr>
        <w:pStyle w:val="Body"/>
        <w:rPr>
          <w:b/>
          <w:color w:val="808080" w:themeColor="background1" w:themeShade="80"/>
          <w:sz w:val="40"/>
          <w:szCs w:val="40"/>
        </w:rPr>
      </w:pP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8178F3" w14:paraId="18C9B0A3" w14:textId="77777777" w:rsidTr="008D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6B8F18" w14:textId="77777777" w:rsidR="008178F3" w:rsidRPr="00D61A00" w:rsidRDefault="008178F3" w:rsidP="00C75201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</w:t>
            </w:r>
          </w:p>
        </w:tc>
        <w:tc>
          <w:tcPr>
            <w:tcW w:w="5245" w:type="dxa"/>
          </w:tcPr>
          <w:p w14:paraId="5D5D7212" w14:textId="77777777" w:rsidR="008178F3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61A00">
              <w:rPr>
                <w:sz w:val="32"/>
                <w:szCs w:val="32"/>
              </w:rPr>
              <w:t>Project</w:t>
            </w:r>
          </w:p>
        </w:tc>
        <w:tc>
          <w:tcPr>
            <w:tcW w:w="2126" w:type="dxa"/>
          </w:tcPr>
          <w:p w14:paraId="64EDFB2C" w14:textId="2AF0BC78" w:rsidR="008178F3" w:rsidRPr="00D61A00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amount</w:t>
            </w:r>
          </w:p>
        </w:tc>
      </w:tr>
      <w:tr w:rsidR="003E43A1" w14:paraId="178F819C" w14:textId="77777777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ADF3DF" w14:textId="77777777" w:rsidR="003E43A1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Otway Coast Committee</w:t>
            </w:r>
          </w:p>
          <w:p w14:paraId="2855E079" w14:textId="07174B3C" w:rsidR="00BC2360" w:rsidRPr="00145D60" w:rsidRDefault="00BC23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3F1702D1" w14:textId="49FBBC07" w:rsidR="003E43A1" w:rsidRPr="00BC2360" w:rsidRDefault="00AB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proofErr w:type="spellStart"/>
            <w:r w:rsidRPr="00BC2360">
              <w:rPr>
                <w:rFonts w:asciiTheme="minorHAnsi" w:hAnsiTheme="minorHAnsi" w:cs="Arial"/>
                <w:szCs w:val="22"/>
              </w:rPr>
              <w:t>Skenes</w:t>
            </w:r>
            <w:proofErr w:type="spellEnd"/>
            <w:r w:rsidRPr="00BC2360">
              <w:rPr>
                <w:rFonts w:asciiTheme="minorHAnsi" w:hAnsiTheme="minorHAnsi" w:cs="Arial"/>
                <w:szCs w:val="22"/>
              </w:rPr>
              <w:t xml:space="preserve"> Creek Beach Accesses</w:t>
            </w:r>
          </w:p>
        </w:tc>
        <w:tc>
          <w:tcPr>
            <w:tcW w:w="2126" w:type="dxa"/>
          </w:tcPr>
          <w:p w14:paraId="2F3ECEC7" w14:textId="54FF804C" w:rsidR="009874E6" w:rsidRPr="00BC2360" w:rsidRDefault="00145D60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445828" w:rsidRPr="00BC2360">
              <w:rPr>
                <w:b/>
                <w:bCs/>
                <w:color w:val="000000"/>
                <w:szCs w:val="22"/>
                <w:lang w:eastAsia="en-AU"/>
              </w:rPr>
              <w:t>18,018</w:t>
            </w:r>
          </w:p>
        </w:tc>
      </w:tr>
      <w:tr w:rsidR="003E43A1" w14:paraId="14B52C58" w14:textId="77777777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37BC97" w14:textId="77777777" w:rsidR="003E43A1" w:rsidRPr="00145D60" w:rsidRDefault="00AB3A76">
            <w:pPr>
              <w:rPr>
                <w:bCs w:val="0"/>
                <w:color w:val="000000"/>
                <w:szCs w:val="22"/>
                <w:lang w:eastAsia="en-AU"/>
              </w:rPr>
            </w:pPr>
            <w:r w:rsidRPr="00145D60">
              <w:rPr>
                <w:bCs w:val="0"/>
                <w:color w:val="000000"/>
                <w:szCs w:val="22"/>
                <w:lang w:eastAsia="en-AU"/>
              </w:rPr>
              <w:t>Otway Coast Committee</w:t>
            </w:r>
          </w:p>
          <w:p w14:paraId="776C04ED" w14:textId="637178E4" w:rsidR="00BC2360" w:rsidRPr="00145D60" w:rsidRDefault="00BC2360">
            <w:pPr>
              <w:rPr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245" w:type="dxa"/>
          </w:tcPr>
          <w:p w14:paraId="2C9524FF" w14:textId="39973757" w:rsidR="003E43A1" w:rsidRPr="00BC2360" w:rsidRDefault="00AB3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Wye River Boardwalk</w:t>
            </w:r>
          </w:p>
        </w:tc>
        <w:tc>
          <w:tcPr>
            <w:tcW w:w="2126" w:type="dxa"/>
          </w:tcPr>
          <w:p w14:paraId="6F43BCF6" w14:textId="68E9C563" w:rsidR="009874E6" w:rsidRPr="00BC2360" w:rsidRDefault="00145D60" w:rsidP="004730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445828" w:rsidRPr="00BC2360">
              <w:rPr>
                <w:b/>
                <w:bCs/>
                <w:color w:val="000000"/>
                <w:szCs w:val="22"/>
                <w:lang w:eastAsia="en-AU"/>
              </w:rPr>
              <w:t>3,990</w:t>
            </w:r>
          </w:p>
        </w:tc>
      </w:tr>
      <w:tr w:rsidR="00E56A92" w14:paraId="78E4A289" w14:textId="77777777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6EA038F" w14:textId="77777777" w:rsidR="00E56A92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Otway Coast Committee</w:t>
            </w:r>
          </w:p>
          <w:p w14:paraId="25DE4877" w14:textId="5C4AA6B3" w:rsidR="00BC2360" w:rsidRPr="00145D60" w:rsidRDefault="00BC23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5D9E54B5" w14:textId="4995D3F2" w:rsidR="00F92756" w:rsidRPr="00BC2360" w:rsidRDefault="00AB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Kennett River Holiday Park Fire Hose Reels</w:t>
            </w:r>
          </w:p>
        </w:tc>
        <w:tc>
          <w:tcPr>
            <w:tcW w:w="2126" w:type="dxa"/>
          </w:tcPr>
          <w:p w14:paraId="1E247D38" w14:textId="6B4668BD" w:rsidR="00E56A92" w:rsidRPr="00BC2360" w:rsidRDefault="00145D60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445828" w:rsidRPr="00BC2360">
              <w:rPr>
                <w:b/>
                <w:bCs/>
                <w:color w:val="000000"/>
                <w:szCs w:val="22"/>
                <w:lang w:eastAsia="en-AU"/>
              </w:rPr>
              <w:t>4,480</w:t>
            </w:r>
          </w:p>
        </w:tc>
      </w:tr>
      <w:tr w:rsidR="00E56A92" w14:paraId="49206EC9" w14:textId="77777777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A2CEF53" w14:textId="77777777" w:rsidR="00E56A92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Moyne Shire Council</w:t>
            </w:r>
          </w:p>
          <w:p w14:paraId="02CCDE8F" w14:textId="2AD22046" w:rsidR="00BC2360" w:rsidRPr="00145D60" w:rsidRDefault="00BC23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1CB36C11" w14:textId="32CFC044" w:rsidR="00E56A92" w:rsidRPr="00BC2360" w:rsidRDefault="00AB3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Bourne Avenue Access Ramp, East Beach, Port Fairy</w:t>
            </w:r>
          </w:p>
        </w:tc>
        <w:tc>
          <w:tcPr>
            <w:tcW w:w="2126" w:type="dxa"/>
          </w:tcPr>
          <w:p w14:paraId="2A458C34" w14:textId="072D0B95" w:rsidR="00E56A92" w:rsidRPr="00BC2360" w:rsidRDefault="00145D60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AB3A76" w:rsidRPr="00BC2360">
              <w:rPr>
                <w:b/>
                <w:bCs/>
                <w:color w:val="000000"/>
                <w:szCs w:val="22"/>
                <w:lang w:eastAsia="en-AU"/>
              </w:rPr>
              <w:t>100,000</w:t>
            </w:r>
          </w:p>
        </w:tc>
      </w:tr>
      <w:tr w:rsidR="00E56A92" w14:paraId="6A1EFADA" w14:textId="77777777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3A70E08" w14:textId="77777777" w:rsidR="00E56A92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 xml:space="preserve">Borough of </w:t>
            </w:r>
            <w:proofErr w:type="spellStart"/>
            <w:r w:rsidRPr="00145D60">
              <w:rPr>
                <w:rFonts w:asciiTheme="minorHAnsi" w:hAnsiTheme="minorHAnsi" w:cs="Arial"/>
                <w:szCs w:val="22"/>
              </w:rPr>
              <w:t>Queenscliffe</w:t>
            </w:r>
            <w:proofErr w:type="spellEnd"/>
          </w:p>
          <w:p w14:paraId="47089DEC" w14:textId="5D26C6D7" w:rsidR="00BC2360" w:rsidRPr="00145D60" w:rsidRDefault="00BC23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4B9DD9EA" w14:textId="0C7AE921" w:rsidR="009874E6" w:rsidRPr="00BC2360" w:rsidRDefault="00AB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Beach Condition and H</w:t>
            </w:r>
            <w:r w:rsidR="00445828" w:rsidRPr="00BC2360">
              <w:rPr>
                <w:rFonts w:asciiTheme="minorHAnsi" w:hAnsiTheme="minorHAnsi" w:cs="Arial"/>
                <w:szCs w:val="22"/>
              </w:rPr>
              <w:t>azard Identification Assessment</w:t>
            </w:r>
          </w:p>
        </w:tc>
        <w:tc>
          <w:tcPr>
            <w:tcW w:w="2126" w:type="dxa"/>
          </w:tcPr>
          <w:p w14:paraId="01BDD19C" w14:textId="6621FC6A" w:rsidR="00E56A92" w:rsidRPr="00BC2360" w:rsidRDefault="00145D60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445828" w:rsidRPr="00BC2360">
              <w:rPr>
                <w:b/>
                <w:bCs/>
                <w:color w:val="000000"/>
                <w:szCs w:val="22"/>
                <w:lang w:eastAsia="en-AU"/>
              </w:rPr>
              <w:t>7</w:t>
            </w:r>
            <w:r w:rsidR="00AB3A76" w:rsidRPr="00BC2360">
              <w:rPr>
                <w:b/>
                <w:bCs/>
                <w:color w:val="000000"/>
                <w:szCs w:val="22"/>
                <w:lang w:eastAsia="en-AU"/>
              </w:rPr>
              <w:t>,000</w:t>
            </w:r>
          </w:p>
        </w:tc>
      </w:tr>
      <w:tr w:rsidR="00E56A92" w14:paraId="01B5072B" w14:textId="77777777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18A6B58" w14:textId="7885F6BC" w:rsidR="00E56A92" w:rsidRPr="00145D60" w:rsidRDefault="00AB3A76" w:rsidP="00470120">
            <w:pPr>
              <w:rPr>
                <w:bCs w:val="0"/>
                <w:color w:val="000000"/>
                <w:szCs w:val="22"/>
                <w:lang w:eastAsia="en-AU"/>
              </w:rPr>
            </w:pPr>
            <w:r w:rsidRPr="00145D60">
              <w:rPr>
                <w:bCs w:val="0"/>
                <w:color w:val="000000"/>
                <w:szCs w:val="22"/>
                <w:lang w:eastAsia="en-AU"/>
              </w:rPr>
              <w:t>Great Ocean R</w:t>
            </w:r>
            <w:r w:rsidR="007161D2">
              <w:rPr>
                <w:bCs w:val="0"/>
                <w:color w:val="000000"/>
                <w:szCs w:val="22"/>
                <w:lang w:eastAsia="en-AU"/>
              </w:rPr>
              <w:t>oad Coast Committee Inc.</w:t>
            </w:r>
          </w:p>
        </w:tc>
        <w:tc>
          <w:tcPr>
            <w:tcW w:w="5245" w:type="dxa"/>
          </w:tcPr>
          <w:p w14:paraId="4A68189B" w14:textId="0501571D" w:rsidR="00E56A92" w:rsidRPr="00BC2360" w:rsidRDefault="00AB3A76" w:rsidP="00470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Anglesea Beach Access ramp</w:t>
            </w:r>
          </w:p>
        </w:tc>
        <w:tc>
          <w:tcPr>
            <w:tcW w:w="2126" w:type="dxa"/>
          </w:tcPr>
          <w:p w14:paraId="1684DA3D" w14:textId="40DD4B92" w:rsidR="00E56A92" w:rsidRPr="00BC2360" w:rsidRDefault="00145D60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445828" w:rsidRPr="00BC2360">
              <w:rPr>
                <w:b/>
                <w:bCs/>
                <w:color w:val="000000"/>
                <w:szCs w:val="22"/>
                <w:lang w:eastAsia="en-AU"/>
              </w:rPr>
              <w:t>150,0</w:t>
            </w:r>
            <w:r w:rsidR="00AB3A76" w:rsidRPr="00BC2360">
              <w:rPr>
                <w:b/>
                <w:bCs/>
                <w:color w:val="000000"/>
                <w:szCs w:val="22"/>
                <w:lang w:eastAsia="en-AU"/>
              </w:rPr>
              <w:t>00</w:t>
            </w:r>
          </w:p>
        </w:tc>
      </w:tr>
      <w:tr w:rsidR="00375393" w14:paraId="30644B82" w14:textId="77777777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40A9CF" w14:textId="180304AF" w:rsidR="00375393" w:rsidRPr="00145D60" w:rsidRDefault="00375393" w:rsidP="00470120">
            <w:pPr>
              <w:rPr>
                <w:color w:val="000000"/>
                <w:szCs w:val="22"/>
                <w:lang w:eastAsia="en-AU"/>
              </w:rPr>
            </w:pPr>
            <w:r w:rsidRPr="00145D60">
              <w:rPr>
                <w:bCs w:val="0"/>
                <w:color w:val="000000"/>
                <w:szCs w:val="22"/>
                <w:lang w:eastAsia="en-AU"/>
              </w:rPr>
              <w:t>Great Ocean R</w:t>
            </w:r>
            <w:r w:rsidR="007161D2">
              <w:rPr>
                <w:bCs w:val="0"/>
                <w:color w:val="000000"/>
                <w:szCs w:val="22"/>
                <w:lang w:eastAsia="en-AU"/>
              </w:rPr>
              <w:t>oad Coast Committee Inc.</w:t>
            </w:r>
          </w:p>
        </w:tc>
        <w:tc>
          <w:tcPr>
            <w:tcW w:w="5245" w:type="dxa"/>
          </w:tcPr>
          <w:p w14:paraId="14BF604A" w14:textId="576C7625" w:rsidR="00375393" w:rsidRPr="00BC2360" w:rsidRDefault="00375393" w:rsidP="00470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Coastal &amp; Terrestrial Process Dynamics in Anglesea Bay</w:t>
            </w:r>
          </w:p>
        </w:tc>
        <w:tc>
          <w:tcPr>
            <w:tcW w:w="2126" w:type="dxa"/>
          </w:tcPr>
          <w:p w14:paraId="0CDDB48D" w14:textId="04A8EA72" w:rsidR="00375393" w:rsidRPr="00BC2360" w:rsidRDefault="00145D60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BC2360">
              <w:rPr>
                <w:b/>
                <w:bCs/>
                <w:color w:val="000000"/>
                <w:szCs w:val="22"/>
                <w:lang w:eastAsia="en-AU"/>
              </w:rPr>
              <w:t>28,147</w:t>
            </w:r>
          </w:p>
        </w:tc>
      </w:tr>
      <w:tr w:rsidR="001407CC" w14:paraId="02FF4AE5" w14:textId="77777777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B4A667F" w14:textId="77777777" w:rsidR="001407CC" w:rsidRPr="00145D60" w:rsidRDefault="00AB3A76" w:rsidP="001407CC">
            <w:pPr>
              <w:rPr>
                <w:bCs w:val="0"/>
                <w:color w:val="000000"/>
                <w:szCs w:val="22"/>
                <w:lang w:eastAsia="en-AU"/>
              </w:rPr>
            </w:pPr>
            <w:r w:rsidRPr="00145D60">
              <w:rPr>
                <w:bCs w:val="0"/>
                <w:color w:val="000000"/>
                <w:szCs w:val="22"/>
                <w:lang w:eastAsia="en-AU"/>
              </w:rPr>
              <w:t>Warrnambool City Council</w:t>
            </w:r>
          </w:p>
          <w:p w14:paraId="18E0A828" w14:textId="4A975951" w:rsidR="00BC2360" w:rsidRPr="00145D60" w:rsidRDefault="00BC2360" w:rsidP="001407CC">
            <w:pPr>
              <w:rPr>
                <w:bCs w:val="0"/>
                <w:color w:val="000000"/>
                <w:szCs w:val="22"/>
                <w:lang w:eastAsia="en-AU"/>
              </w:rPr>
            </w:pPr>
          </w:p>
        </w:tc>
        <w:tc>
          <w:tcPr>
            <w:tcW w:w="5245" w:type="dxa"/>
          </w:tcPr>
          <w:p w14:paraId="76C08418" w14:textId="15DB2258" w:rsidR="001407CC" w:rsidRPr="00BC2360" w:rsidRDefault="00AB3A76" w:rsidP="00140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 xml:space="preserve">Landscape Master Plan for </w:t>
            </w:r>
            <w:proofErr w:type="spellStart"/>
            <w:r w:rsidRPr="00BC2360">
              <w:rPr>
                <w:rFonts w:asciiTheme="minorHAnsi" w:hAnsiTheme="minorHAnsi" w:cs="Arial"/>
                <w:szCs w:val="22"/>
              </w:rPr>
              <w:t>Levys</w:t>
            </w:r>
            <w:proofErr w:type="spellEnd"/>
            <w:r w:rsidRPr="00BC2360">
              <w:rPr>
                <w:rFonts w:asciiTheme="minorHAnsi" w:hAnsiTheme="minorHAnsi" w:cs="Arial"/>
                <w:szCs w:val="22"/>
              </w:rPr>
              <w:t xml:space="preserve"> Point and Spooks</w:t>
            </w:r>
          </w:p>
        </w:tc>
        <w:tc>
          <w:tcPr>
            <w:tcW w:w="2126" w:type="dxa"/>
          </w:tcPr>
          <w:p w14:paraId="476B85F8" w14:textId="5F36D90D" w:rsidR="001407CC" w:rsidRPr="00BC2360" w:rsidRDefault="00145D60" w:rsidP="001407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$</w:t>
            </w:r>
            <w:r w:rsidR="00AB3A76" w:rsidRPr="00BC2360">
              <w:rPr>
                <w:b/>
                <w:bCs/>
                <w:color w:val="000000"/>
                <w:szCs w:val="22"/>
              </w:rPr>
              <w:t>20,000</w:t>
            </w:r>
          </w:p>
        </w:tc>
      </w:tr>
      <w:tr w:rsidR="00E56A92" w14:paraId="3EE5F85A" w14:textId="77777777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78422F" w14:textId="70FF0BF9" w:rsidR="00E56A92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Warrnambool City Council</w:t>
            </w:r>
          </w:p>
        </w:tc>
        <w:tc>
          <w:tcPr>
            <w:tcW w:w="5245" w:type="dxa"/>
          </w:tcPr>
          <w:p w14:paraId="56968BAC" w14:textId="7DA60AAD" w:rsidR="00E56A92" w:rsidRPr="00BC2360" w:rsidRDefault="00AB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 xml:space="preserve">Lady Bay Investigation &amp; Decommission - </w:t>
            </w:r>
            <w:proofErr w:type="spellStart"/>
            <w:r w:rsidRPr="00BC2360">
              <w:rPr>
                <w:rFonts w:asciiTheme="minorHAnsi" w:hAnsiTheme="minorHAnsi" w:cs="Arial"/>
                <w:szCs w:val="22"/>
              </w:rPr>
              <w:t>McGennas</w:t>
            </w:r>
            <w:proofErr w:type="spellEnd"/>
            <w:r w:rsidRPr="00BC2360">
              <w:rPr>
                <w:rFonts w:asciiTheme="minorHAnsi" w:hAnsiTheme="minorHAnsi" w:cs="Arial"/>
                <w:szCs w:val="22"/>
              </w:rPr>
              <w:t xml:space="preserve"> &amp; Worm Bay Access</w:t>
            </w:r>
          </w:p>
        </w:tc>
        <w:tc>
          <w:tcPr>
            <w:tcW w:w="2126" w:type="dxa"/>
          </w:tcPr>
          <w:p w14:paraId="09B6A509" w14:textId="5631A60E" w:rsidR="009874E6" w:rsidRPr="00BC2360" w:rsidRDefault="00145D60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AB3A76" w:rsidRPr="00BC2360">
              <w:rPr>
                <w:b/>
                <w:bCs/>
                <w:color w:val="000000"/>
                <w:szCs w:val="22"/>
                <w:lang w:eastAsia="en-AU"/>
              </w:rPr>
              <w:t>9,900</w:t>
            </w:r>
          </w:p>
        </w:tc>
      </w:tr>
      <w:tr w:rsidR="00E56A92" w14:paraId="18D8F4C8" w14:textId="77777777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EB06BF" w14:textId="77777777" w:rsidR="00E56A92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Warrnambool City Council</w:t>
            </w:r>
          </w:p>
          <w:p w14:paraId="0D7202B7" w14:textId="604AE975" w:rsidR="00BC2360" w:rsidRPr="00145D60" w:rsidRDefault="00BC23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2553BE11" w14:textId="19B11B56" w:rsidR="00E56A92" w:rsidRPr="00BC2360" w:rsidRDefault="00AB3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Shipwreck beach Access</w:t>
            </w:r>
          </w:p>
        </w:tc>
        <w:tc>
          <w:tcPr>
            <w:tcW w:w="2126" w:type="dxa"/>
          </w:tcPr>
          <w:p w14:paraId="18AF5191" w14:textId="49BC5B39" w:rsidR="00E56A92" w:rsidRPr="00BC2360" w:rsidRDefault="00145D60" w:rsidP="009874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AB3A76" w:rsidRPr="00BC2360">
              <w:rPr>
                <w:b/>
                <w:bCs/>
                <w:color w:val="000000"/>
                <w:szCs w:val="22"/>
                <w:lang w:eastAsia="en-AU"/>
              </w:rPr>
              <w:t>93,400</w:t>
            </w:r>
          </w:p>
        </w:tc>
      </w:tr>
      <w:tr w:rsidR="00AB3A76" w14:paraId="5297B5C1" w14:textId="77777777" w:rsidTr="008D1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3DF9D8" w14:textId="77777777" w:rsidR="00AB3A76" w:rsidRPr="00145D60" w:rsidRDefault="00AB3A76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Warrnambool City Council</w:t>
            </w:r>
          </w:p>
          <w:p w14:paraId="7583E076" w14:textId="376E8DAD" w:rsidR="00BC2360" w:rsidRPr="00145D60" w:rsidRDefault="00BC23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5F471344" w14:textId="5FD40D6A" w:rsidR="00AB3A76" w:rsidRPr="00BC2360" w:rsidRDefault="00AB3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BC2360">
              <w:rPr>
                <w:rFonts w:asciiTheme="minorHAnsi" w:hAnsiTheme="minorHAnsi" w:cs="Arial"/>
                <w:szCs w:val="22"/>
              </w:rPr>
              <w:t>Surfside beach Access</w:t>
            </w:r>
          </w:p>
        </w:tc>
        <w:tc>
          <w:tcPr>
            <w:tcW w:w="2126" w:type="dxa"/>
          </w:tcPr>
          <w:p w14:paraId="44BAF00B" w14:textId="5A048860" w:rsidR="00AB3A76" w:rsidRPr="00BC2360" w:rsidRDefault="00145D60" w:rsidP="009874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AB3A76" w:rsidRPr="00BC2360">
              <w:rPr>
                <w:b/>
                <w:bCs/>
                <w:color w:val="000000"/>
                <w:szCs w:val="22"/>
                <w:lang w:eastAsia="en-AU"/>
              </w:rPr>
              <w:t>46,700</w:t>
            </w:r>
          </w:p>
        </w:tc>
      </w:tr>
      <w:tr w:rsidR="00E56A92" w14:paraId="24CBA2BC" w14:textId="77777777" w:rsidTr="008D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6334C9C" w14:textId="77777777" w:rsidR="00E56A92" w:rsidRPr="00F062B9" w:rsidRDefault="00E56A92" w:rsidP="00C75201">
            <w:pPr>
              <w:pStyle w:val="HA"/>
              <w:rPr>
                <w:color w:val="auto"/>
                <w:sz w:val="32"/>
                <w:szCs w:val="32"/>
              </w:rPr>
            </w:pPr>
            <w:r w:rsidRPr="00F062B9">
              <w:rPr>
                <w:color w:val="auto"/>
                <w:sz w:val="32"/>
                <w:szCs w:val="32"/>
              </w:rPr>
              <w:t>TOTAL</w:t>
            </w:r>
          </w:p>
        </w:tc>
        <w:tc>
          <w:tcPr>
            <w:tcW w:w="5245" w:type="dxa"/>
          </w:tcPr>
          <w:p w14:paraId="090EE01B" w14:textId="77777777" w:rsidR="00E56A92" w:rsidRPr="00F062B9" w:rsidRDefault="00E56A92" w:rsidP="00C75201">
            <w:pPr>
              <w:pStyle w:val="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B820B6" w14:textId="48AEF546" w:rsidR="00E56A92" w:rsidRPr="00F062B9" w:rsidRDefault="00F062B9" w:rsidP="00F062B9">
            <w:pPr>
              <w:pStyle w:val="H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$</w:t>
            </w:r>
            <w:r w:rsidR="004730A5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481,635</w:t>
            </w:r>
          </w:p>
        </w:tc>
      </w:tr>
    </w:tbl>
    <w:p w14:paraId="332EDE1D" w14:textId="77777777" w:rsidR="004A6F3C" w:rsidRDefault="004A6F3C" w:rsidP="004A6F3C">
      <w:pPr>
        <w:pStyle w:val="Body"/>
        <w:rPr>
          <w:lang w:val="en-US"/>
        </w:rPr>
      </w:pPr>
    </w:p>
    <w:p w14:paraId="66E74772" w14:textId="388818E5" w:rsidR="00470120" w:rsidRDefault="00470120" w:rsidP="004A6F3C">
      <w:pPr>
        <w:rPr>
          <w:b/>
          <w:sz w:val="48"/>
          <w:szCs w:val="4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7216" behindDoc="0" locked="0" layoutInCell="1" allowOverlap="1" wp14:anchorId="30065D58" wp14:editId="7F37BB80">
            <wp:simplePos x="0" y="0"/>
            <wp:positionH relativeFrom="column">
              <wp:posOffset>4981575</wp:posOffset>
            </wp:positionH>
            <wp:positionV relativeFrom="paragraph">
              <wp:posOffset>77470</wp:posOffset>
            </wp:positionV>
            <wp:extent cx="1549400" cy="10344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MapsOrangeGippsl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D048" w14:textId="77777777" w:rsidR="004A6F3C" w:rsidRPr="004A6F3C" w:rsidRDefault="004A6F3C" w:rsidP="004A6F3C">
      <w:pPr>
        <w:rPr>
          <w:b/>
          <w:sz w:val="48"/>
          <w:szCs w:val="48"/>
        </w:rPr>
      </w:pPr>
      <w:r w:rsidRPr="004A6F3C">
        <w:rPr>
          <w:b/>
          <w:sz w:val="48"/>
          <w:szCs w:val="48"/>
        </w:rPr>
        <w:t>Gippsland</w:t>
      </w:r>
    </w:p>
    <w:p w14:paraId="6DBF3B43" w14:textId="77777777" w:rsidR="004A6F3C" w:rsidRDefault="004A6F3C" w:rsidP="004A6F3C"/>
    <w:p w14:paraId="5C5162C3" w14:textId="77777777" w:rsidR="004A6F3C" w:rsidRDefault="004A6F3C" w:rsidP="004A6F3C"/>
    <w:p w14:paraId="3946C28F" w14:textId="77777777" w:rsidR="00D61A00" w:rsidRPr="004A6F3C" w:rsidRDefault="00AF7585" w:rsidP="004A6F3C">
      <w:r w:rsidRPr="004A6F3C">
        <w:tab/>
      </w: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8178F3" w14:paraId="1EB6F280" w14:textId="77777777" w:rsidTr="0081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AA2BB1E" w14:textId="77777777" w:rsidR="008178F3" w:rsidRPr="00D61A00" w:rsidRDefault="008178F3" w:rsidP="00C75201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</w:t>
            </w:r>
          </w:p>
        </w:tc>
        <w:tc>
          <w:tcPr>
            <w:tcW w:w="5245" w:type="dxa"/>
          </w:tcPr>
          <w:p w14:paraId="7FF15F90" w14:textId="77777777" w:rsidR="008178F3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61A00">
              <w:rPr>
                <w:sz w:val="32"/>
                <w:szCs w:val="32"/>
              </w:rPr>
              <w:t>Project</w:t>
            </w:r>
          </w:p>
        </w:tc>
        <w:tc>
          <w:tcPr>
            <w:tcW w:w="2126" w:type="dxa"/>
          </w:tcPr>
          <w:p w14:paraId="69EC0634" w14:textId="77777777" w:rsidR="008178F3" w:rsidRPr="00D61A00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amount</w:t>
            </w:r>
          </w:p>
        </w:tc>
      </w:tr>
      <w:tr w:rsidR="008A337A" w14:paraId="11B9C897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2187256" w14:textId="7E570099" w:rsidR="008A337A" w:rsidRPr="00145D60" w:rsidRDefault="00375393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Sandy Point Foreshore Committee of Management Inc</w:t>
            </w:r>
            <w:r w:rsidR="007161D2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5245" w:type="dxa"/>
          </w:tcPr>
          <w:p w14:paraId="79A72AC3" w14:textId="17BF46A3" w:rsidR="008A337A" w:rsidRPr="00145D60" w:rsidRDefault="0037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Sandy Point Boardwalk Extension and Roy Henderson Path Upgrade</w:t>
            </w:r>
          </w:p>
        </w:tc>
        <w:tc>
          <w:tcPr>
            <w:tcW w:w="2126" w:type="dxa"/>
          </w:tcPr>
          <w:p w14:paraId="765ABAB6" w14:textId="2E3DF6A4" w:rsidR="0043527A" w:rsidRPr="00145D60" w:rsidRDefault="00145D60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25,500</w:t>
            </w:r>
          </w:p>
        </w:tc>
      </w:tr>
      <w:tr w:rsidR="00F678C2" w14:paraId="49843B6F" w14:textId="77777777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25D3EC5" w14:textId="77777777" w:rsidR="00F678C2" w:rsidRPr="00145D60" w:rsidRDefault="00F678C2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Bass Coast Shire Council</w:t>
            </w:r>
          </w:p>
          <w:p w14:paraId="7696D6F9" w14:textId="73A0294C" w:rsidR="00145D60" w:rsidRPr="00145D60" w:rsidRDefault="00145D6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245" w:type="dxa"/>
          </w:tcPr>
          <w:p w14:paraId="13C209DE" w14:textId="6A720D5E" w:rsidR="00F678C2" w:rsidRPr="00145D60" w:rsidRDefault="00F67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Cowes East Foreshore: Erosion Management Planning</w:t>
            </w:r>
          </w:p>
        </w:tc>
        <w:tc>
          <w:tcPr>
            <w:tcW w:w="2126" w:type="dxa"/>
          </w:tcPr>
          <w:p w14:paraId="1601436C" w14:textId="1A2BBAB6" w:rsidR="00F678C2" w:rsidRPr="00145D60" w:rsidRDefault="00145D60" w:rsidP="00435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F678C2" w:rsidRPr="00145D60">
              <w:rPr>
                <w:b/>
                <w:bCs/>
                <w:color w:val="000000"/>
                <w:szCs w:val="22"/>
                <w:lang w:eastAsia="en-AU"/>
              </w:rPr>
              <w:t>25,000</w:t>
            </w:r>
          </w:p>
        </w:tc>
      </w:tr>
      <w:tr w:rsidR="008A337A" w14:paraId="00648062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518A85" w14:textId="6CF7E7BD" w:rsidR="008A337A" w:rsidRPr="00145D60" w:rsidRDefault="00375393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Grantville and District Foreshore Committee</w:t>
            </w:r>
          </w:p>
        </w:tc>
        <w:tc>
          <w:tcPr>
            <w:tcW w:w="5245" w:type="dxa"/>
          </w:tcPr>
          <w:p w14:paraId="46EA6A68" w14:textId="45CC0270" w:rsidR="008A337A" w:rsidRPr="00145D60" w:rsidRDefault="0037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Reduction of Public Risk from steel debris and Improve Erosion Prevention</w:t>
            </w:r>
          </w:p>
        </w:tc>
        <w:tc>
          <w:tcPr>
            <w:tcW w:w="2126" w:type="dxa"/>
          </w:tcPr>
          <w:p w14:paraId="2A00EBD8" w14:textId="1AA69663" w:rsidR="008A337A" w:rsidRPr="00145D60" w:rsidRDefault="00145D60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40,000</w:t>
            </w:r>
          </w:p>
        </w:tc>
      </w:tr>
      <w:tr w:rsidR="008A337A" w14:paraId="5B0F76A0" w14:textId="77777777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4B1A5D" w14:textId="32F9800B" w:rsidR="008A337A" w:rsidRPr="00145D60" w:rsidRDefault="00375393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Seaspray Reserve Committee of Management Inc.</w:t>
            </w:r>
          </w:p>
        </w:tc>
        <w:tc>
          <w:tcPr>
            <w:tcW w:w="5245" w:type="dxa"/>
          </w:tcPr>
          <w:p w14:paraId="7A9B1773" w14:textId="5D5F7BD0" w:rsidR="008A337A" w:rsidRPr="00145D60" w:rsidRDefault="0037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Seaspray foreshore path and crossover Surf Club to Creek</w:t>
            </w:r>
          </w:p>
        </w:tc>
        <w:tc>
          <w:tcPr>
            <w:tcW w:w="2126" w:type="dxa"/>
          </w:tcPr>
          <w:p w14:paraId="2ADF7EC8" w14:textId="03E40546" w:rsidR="008A337A" w:rsidRPr="00145D60" w:rsidRDefault="00145D60" w:rsidP="00435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20,000</w:t>
            </w:r>
          </w:p>
        </w:tc>
      </w:tr>
      <w:tr w:rsidR="008A337A" w14:paraId="5CE42709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6171502" w14:textId="53CB5BEA" w:rsidR="008A337A" w:rsidRPr="00145D60" w:rsidRDefault="00375393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DELWP/East Gippsland Shire Council</w:t>
            </w:r>
          </w:p>
        </w:tc>
        <w:tc>
          <w:tcPr>
            <w:tcW w:w="5245" w:type="dxa"/>
          </w:tcPr>
          <w:p w14:paraId="41D18477" w14:textId="0FCD1FF6" w:rsidR="008A337A" w:rsidRPr="00145D60" w:rsidRDefault="0037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Bullock Island pedestrian and vehicle separation and demarcation works</w:t>
            </w:r>
          </w:p>
        </w:tc>
        <w:tc>
          <w:tcPr>
            <w:tcW w:w="2126" w:type="dxa"/>
          </w:tcPr>
          <w:p w14:paraId="1DD3AEC3" w14:textId="5DAAEF79" w:rsidR="008A337A" w:rsidRPr="00145D60" w:rsidRDefault="00145D60" w:rsidP="00435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16,800</w:t>
            </w:r>
          </w:p>
        </w:tc>
      </w:tr>
      <w:tr w:rsidR="008A337A" w14:paraId="00C4A886" w14:textId="77777777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0C5A96" w14:textId="77777777" w:rsidR="008A337A" w:rsidRPr="008A337A" w:rsidRDefault="008A337A" w:rsidP="008A337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245" w:type="dxa"/>
          </w:tcPr>
          <w:p w14:paraId="6C97EA12" w14:textId="77777777" w:rsidR="008A337A" w:rsidRPr="008A337A" w:rsidRDefault="008A337A" w:rsidP="008A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26" w:type="dxa"/>
          </w:tcPr>
          <w:p w14:paraId="799C6B13" w14:textId="77777777" w:rsidR="0043527A" w:rsidRPr="0043527A" w:rsidRDefault="0043527A" w:rsidP="00435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lang w:eastAsia="en-AU"/>
              </w:rPr>
            </w:pPr>
          </w:p>
        </w:tc>
      </w:tr>
      <w:tr w:rsidR="008178F3" w14:paraId="22380975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81D075" w14:textId="77777777" w:rsidR="008178F3" w:rsidRPr="00FE03A8" w:rsidRDefault="008A337A" w:rsidP="00C75201">
            <w:pPr>
              <w:pStyle w:val="HA"/>
              <w:rPr>
                <w:color w:val="auto"/>
                <w:sz w:val="32"/>
                <w:szCs w:val="32"/>
              </w:rPr>
            </w:pPr>
            <w:r w:rsidRPr="00FE03A8">
              <w:rPr>
                <w:color w:val="auto"/>
                <w:sz w:val="32"/>
                <w:szCs w:val="32"/>
              </w:rPr>
              <w:t>TOTAL</w:t>
            </w:r>
          </w:p>
        </w:tc>
        <w:tc>
          <w:tcPr>
            <w:tcW w:w="5245" w:type="dxa"/>
          </w:tcPr>
          <w:p w14:paraId="7626DFAF" w14:textId="77777777" w:rsidR="008178F3" w:rsidRPr="00FE03A8" w:rsidRDefault="008178F3" w:rsidP="00C75201">
            <w:pPr>
              <w:pStyle w:val="H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603758" w14:textId="6BA774E4" w:rsidR="008178F3" w:rsidRPr="00FE03A8" w:rsidRDefault="00FE03A8" w:rsidP="008A337A">
            <w:pPr>
              <w:pStyle w:val="H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$</w:t>
            </w:r>
            <w:r w:rsidR="00D8181E">
              <w:rPr>
                <w:b/>
                <w:color w:val="auto"/>
                <w:sz w:val="32"/>
                <w:szCs w:val="32"/>
              </w:rPr>
              <w:t>127,3</w:t>
            </w:r>
            <w:r w:rsidR="009E1C2B">
              <w:rPr>
                <w:b/>
                <w:color w:val="auto"/>
                <w:sz w:val="32"/>
                <w:szCs w:val="32"/>
              </w:rPr>
              <w:t>00</w:t>
            </w:r>
          </w:p>
        </w:tc>
      </w:tr>
    </w:tbl>
    <w:p w14:paraId="5ACF82DA" w14:textId="77777777" w:rsidR="00D61A00" w:rsidRDefault="00D61A00" w:rsidP="00091E87">
      <w:pPr>
        <w:pStyle w:val="HA"/>
      </w:pPr>
    </w:p>
    <w:p w14:paraId="65DBCB9F" w14:textId="77777777"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3C1F7837" w14:textId="77777777"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  <w:bookmarkStart w:id="0" w:name="_GoBack"/>
      <w:bookmarkEnd w:id="0"/>
    </w:p>
    <w:p w14:paraId="1E53AD93" w14:textId="77777777"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0B36A0D8" w14:textId="77777777" w:rsidR="009A63C0" w:rsidRDefault="009A63C0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49C53A09" w14:textId="251C3C5C" w:rsidR="009A63C0" w:rsidRDefault="009A63C0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47446BD0" w14:textId="77777777" w:rsidR="00375393" w:rsidRDefault="00375393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2E50549F" w14:textId="01B1D2C5" w:rsid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1DEF92EE" w14:textId="77777777" w:rsidR="00145D60" w:rsidRDefault="00145D60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p w14:paraId="5ACB1A12" w14:textId="77777777" w:rsidR="004A6F3C" w:rsidRDefault="004A6F3C" w:rsidP="00003B1B">
      <w:pPr>
        <w:pStyle w:val="Body"/>
        <w:ind w:left="-284"/>
        <w:rPr>
          <w:b/>
          <w:color w:val="000000" w:themeColor="text1"/>
          <w:sz w:val="48"/>
          <w:szCs w:val="48"/>
        </w:rPr>
      </w:pPr>
      <w:r>
        <w:rPr>
          <w:b/>
          <w:noProof/>
          <w:color w:val="000000" w:themeColor="text1"/>
          <w:sz w:val="48"/>
          <w:szCs w:val="48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6860D961" wp14:editId="668050CD">
            <wp:simplePos x="0" y="0"/>
            <wp:positionH relativeFrom="column">
              <wp:posOffset>4989195</wp:posOffset>
            </wp:positionH>
            <wp:positionV relativeFrom="paragraph">
              <wp:posOffset>73025</wp:posOffset>
            </wp:positionV>
            <wp:extent cx="1509395" cy="1007745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MapsOrangePortPhill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B3A" w14:textId="77777777" w:rsidR="00C83D51" w:rsidRPr="00290F9E" w:rsidRDefault="00C83D51" w:rsidP="00227085">
      <w:pPr>
        <w:pStyle w:val="Body"/>
        <w:ind w:left="-284" w:firstLine="284"/>
        <w:rPr>
          <w:b/>
          <w:color w:val="000000" w:themeColor="text1"/>
          <w:sz w:val="48"/>
          <w:szCs w:val="48"/>
        </w:rPr>
      </w:pPr>
      <w:r w:rsidRPr="00290F9E">
        <w:rPr>
          <w:b/>
          <w:color w:val="000000" w:themeColor="text1"/>
          <w:sz w:val="48"/>
          <w:szCs w:val="48"/>
        </w:rPr>
        <w:t>Port Phillip</w:t>
      </w:r>
    </w:p>
    <w:p w14:paraId="64854F1E" w14:textId="77777777" w:rsidR="00C83D51" w:rsidRPr="00C83D51" w:rsidRDefault="00C83D51" w:rsidP="00D61A00">
      <w:pPr>
        <w:pStyle w:val="Body"/>
        <w:rPr>
          <w:b/>
          <w:color w:val="808080" w:themeColor="background1" w:themeShade="80"/>
          <w:sz w:val="40"/>
          <w:szCs w:val="40"/>
        </w:rPr>
      </w:pPr>
    </w:p>
    <w:tbl>
      <w:tblPr>
        <w:tblStyle w:val="LightShading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126"/>
      </w:tblGrid>
      <w:tr w:rsidR="008178F3" w14:paraId="27864FC9" w14:textId="77777777" w:rsidTr="0081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93923F0" w14:textId="77777777" w:rsidR="008178F3" w:rsidRPr="00D61A00" w:rsidRDefault="008178F3" w:rsidP="00C75201">
            <w:pPr>
              <w:pStyle w:val="H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Recipient</w:t>
            </w:r>
          </w:p>
        </w:tc>
        <w:tc>
          <w:tcPr>
            <w:tcW w:w="5245" w:type="dxa"/>
          </w:tcPr>
          <w:p w14:paraId="5024998F" w14:textId="77777777" w:rsidR="008178F3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61A00">
              <w:rPr>
                <w:sz w:val="32"/>
                <w:szCs w:val="32"/>
              </w:rPr>
              <w:t>Project</w:t>
            </w:r>
          </w:p>
        </w:tc>
        <w:tc>
          <w:tcPr>
            <w:tcW w:w="2126" w:type="dxa"/>
          </w:tcPr>
          <w:p w14:paraId="2723E7F4" w14:textId="77777777" w:rsidR="008178F3" w:rsidRPr="00D61A00" w:rsidRDefault="008178F3" w:rsidP="00C75201">
            <w:pPr>
              <w:pStyle w:val="H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amount</w:t>
            </w:r>
          </w:p>
        </w:tc>
      </w:tr>
      <w:tr w:rsidR="00C81299" w14:paraId="34348F28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9820A46" w14:textId="77777777" w:rsidR="00C81299" w:rsidRDefault="00375393">
            <w:pPr>
              <w:rPr>
                <w:rFonts w:asciiTheme="minorHAnsi" w:hAnsiTheme="minorHAnsi" w:cs="Arial"/>
                <w:color w:val="auto"/>
                <w:szCs w:val="22"/>
              </w:rPr>
            </w:pPr>
            <w:r w:rsidRPr="00145D60">
              <w:rPr>
                <w:rFonts w:asciiTheme="minorHAnsi" w:hAnsiTheme="minorHAnsi" w:cs="Arial"/>
                <w:color w:val="auto"/>
                <w:szCs w:val="22"/>
              </w:rPr>
              <w:t>Kingston City Council</w:t>
            </w:r>
          </w:p>
          <w:p w14:paraId="7C4709C1" w14:textId="7F70127C" w:rsidR="00145D60" w:rsidRPr="00145D60" w:rsidRDefault="00145D60">
            <w:pPr>
              <w:rPr>
                <w:rFonts w:asciiTheme="minorHAnsi" w:hAnsiTheme="minorHAnsi" w:cs="Arial"/>
                <w:color w:val="auto"/>
                <w:szCs w:val="22"/>
              </w:rPr>
            </w:pPr>
          </w:p>
        </w:tc>
        <w:tc>
          <w:tcPr>
            <w:tcW w:w="5245" w:type="dxa"/>
          </w:tcPr>
          <w:p w14:paraId="4C4E2F98" w14:textId="6999C12D" w:rsidR="00C81299" w:rsidRPr="00145D60" w:rsidRDefault="0037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 w:rsidRPr="00145D60">
              <w:rPr>
                <w:color w:val="000000"/>
                <w:szCs w:val="22"/>
                <w:lang w:eastAsia="en-AU"/>
              </w:rPr>
              <w:t>Bay Trail Continuation</w:t>
            </w:r>
          </w:p>
        </w:tc>
        <w:tc>
          <w:tcPr>
            <w:tcW w:w="2126" w:type="dxa"/>
          </w:tcPr>
          <w:p w14:paraId="102345AC" w14:textId="5CD0D035" w:rsidR="00607F70" w:rsidRPr="00145D60" w:rsidRDefault="00145D60" w:rsidP="00607F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150,000</w:t>
            </w:r>
          </w:p>
        </w:tc>
      </w:tr>
      <w:tr w:rsidR="00C81299" w14:paraId="258F5148" w14:textId="77777777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89E6FE6" w14:textId="034B9A27" w:rsidR="00C81299" w:rsidRPr="00145D60" w:rsidRDefault="00375393">
            <w:pPr>
              <w:rPr>
                <w:rFonts w:asciiTheme="minorHAnsi" w:hAnsiTheme="minorHAnsi" w:cs="Arial"/>
                <w:color w:val="auto"/>
                <w:szCs w:val="22"/>
              </w:rPr>
            </w:pPr>
            <w:proofErr w:type="spellStart"/>
            <w:r w:rsidRPr="00145D60">
              <w:rPr>
                <w:rFonts w:asciiTheme="minorHAnsi" w:hAnsiTheme="minorHAnsi" w:cs="Arial"/>
                <w:color w:val="auto"/>
                <w:szCs w:val="22"/>
              </w:rPr>
              <w:t>WhiteCliffs</w:t>
            </w:r>
            <w:proofErr w:type="spellEnd"/>
            <w:r w:rsidRPr="00145D60">
              <w:rPr>
                <w:rFonts w:asciiTheme="minorHAnsi" w:hAnsiTheme="minorHAnsi" w:cs="Arial"/>
                <w:color w:val="auto"/>
                <w:szCs w:val="22"/>
              </w:rPr>
              <w:t xml:space="preserve"> to </w:t>
            </w:r>
            <w:proofErr w:type="spellStart"/>
            <w:r w:rsidRPr="00145D60">
              <w:rPr>
                <w:rFonts w:asciiTheme="minorHAnsi" w:hAnsiTheme="minorHAnsi" w:cs="Arial"/>
                <w:color w:val="auto"/>
                <w:szCs w:val="22"/>
              </w:rPr>
              <w:t>Camerons</w:t>
            </w:r>
            <w:proofErr w:type="spellEnd"/>
            <w:r w:rsidRPr="00145D60">
              <w:rPr>
                <w:rFonts w:asciiTheme="minorHAnsi" w:hAnsiTheme="minorHAnsi" w:cs="Arial"/>
                <w:color w:val="auto"/>
                <w:szCs w:val="22"/>
              </w:rPr>
              <w:t xml:space="preserve"> Bight For</w:t>
            </w:r>
            <w:r w:rsidR="00482F36">
              <w:rPr>
                <w:rFonts w:asciiTheme="minorHAnsi" w:hAnsiTheme="minorHAnsi" w:cs="Arial"/>
                <w:color w:val="auto"/>
                <w:szCs w:val="22"/>
              </w:rPr>
              <w:t>e</w:t>
            </w:r>
            <w:r w:rsidRPr="00145D60">
              <w:rPr>
                <w:rFonts w:asciiTheme="minorHAnsi" w:hAnsiTheme="minorHAnsi" w:cs="Arial"/>
                <w:color w:val="auto"/>
                <w:szCs w:val="22"/>
              </w:rPr>
              <w:t>shore Reserve Committee of Management</w:t>
            </w:r>
          </w:p>
        </w:tc>
        <w:tc>
          <w:tcPr>
            <w:tcW w:w="5245" w:type="dxa"/>
          </w:tcPr>
          <w:p w14:paraId="3137ADC3" w14:textId="08E4B6F8" w:rsidR="00C81299" w:rsidRPr="00145D60" w:rsidRDefault="0037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eastAsia="en-AU"/>
              </w:rPr>
            </w:pPr>
            <w:r w:rsidRPr="00145D60">
              <w:rPr>
                <w:color w:val="000000"/>
                <w:szCs w:val="22"/>
                <w:lang w:eastAsia="en-AU"/>
              </w:rPr>
              <w:t>Stairway Replacement and Coastal Erosion Mitigation</w:t>
            </w:r>
          </w:p>
        </w:tc>
        <w:tc>
          <w:tcPr>
            <w:tcW w:w="2126" w:type="dxa"/>
          </w:tcPr>
          <w:p w14:paraId="1C3482EC" w14:textId="51D0649C" w:rsidR="00607F70" w:rsidRPr="00145D60" w:rsidRDefault="00145D60" w:rsidP="00607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52,000</w:t>
            </w:r>
          </w:p>
        </w:tc>
      </w:tr>
      <w:tr w:rsidR="00C81299" w14:paraId="508C0D08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D6EF96B" w14:textId="14FBECFD" w:rsidR="00C81299" w:rsidRPr="00145D60" w:rsidRDefault="00375393">
            <w:pPr>
              <w:rPr>
                <w:rFonts w:asciiTheme="minorHAnsi" w:hAnsiTheme="minorHAnsi" w:cs="Arial"/>
                <w:color w:val="auto"/>
                <w:szCs w:val="22"/>
              </w:rPr>
            </w:pPr>
            <w:r w:rsidRPr="00145D60">
              <w:rPr>
                <w:rFonts w:asciiTheme="minorHAnsi" w:hAnsiTheme="minorHAnsi" w:cs="Arial"/>
                <w:color w:val="auto"/>
                <w:szCs w:val="22"/>
              </w:rPr>
              <w:t>Dromana Foreshore Committee of Management Inc.</w:t>
            </w:r>
          </w:p>
        </w:tc>
        <w:tc>
          <w:tcPr>
            <w:tcW w:w="5245" w:type="dxa"/>
          </w:tcPr>
          <w:p w14:paraId="1C3794AD" w14:textId="7CEAD79B" w:rsidR="00C81299" w:rsidRPr="00145D60" w:rsidRDefault="00375393" w:rsidP="0037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Cs w:val="22"/>
              </w:rPr>
            </w:pPr>
            <w:r w:rsidRPr="00145D60">
              <w:rPr>
                <w:rFonts w:asciiTheme="minorHAnsi" w:hAnsiTheme="minorHAnsi" w:cs="Arial"/>
                <w:color w:val="auto"/>
                <w:szCs w:val="22"/>
              </w:rPr>
              <w:t>Fire Management Plan for</w:t>
            </w:r>
            <w:r w:rsidR="00145D60">
              <w:rPr>
                <w:rFonts w:asciiTheme="minorHAnsi" w:hAnsiTheme="minorHAnsi" w:cs="Arial"/>
                <w:color w:val="auto"/>
                <w:szCs w:val="22"/>
              </w:rPr>
              <w:t xml:space="preserve"> </w:t>
            </w:r>
            <w:proofErr w:type="spellStart"/>
            <w:r w:rsidRPr="00145D60">
              <w:rPr>
                <w:rFonts w:asciiTheme="minorHAnsi" w:hAnsiTheme="minorHAnsi" w:cs="Arial"/>
                <w:color w:val="auto"/>
                <w:szCs w:val="22"/>
              </w:rPr>
              <w:t>LaTrobe</w:t>
            </w:r>
            <w:proofErr w:type="spellEnd"/>
            <w:r w:rsidRPr="00145D60">
              <w:rPr>
                <w:rFonts w:asciiTheme="minorHAnsi" w:hAnsiTheme="minorHAnsi" w:cs="Arial"/>
                <w:color w:val="auto"/>
                <w:szCs w:val="22"/>
              </w:rPr>
              <w:t xml:space="preserve"> Reserve Dromana</w:t>
            </w:r>
          </w:p>
        </w:tc>
        <w:tc>
          <w:tcPr>
            <w:tcW w:w="2126" w:type="dxa"/>
          </w:tcPr>
          <w:p w14:paraId="1B4F696C" w14:textId="42B088F7" w:rsidR="00C81299" w:rsidRPr="00145D60" w:rsidRDefault="00145D60" w:rsidP="009A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7,810</w:t>
            </w:r>
          </w:p>
        </w:tc>
      </w:tr>
      <w:tr w:rsidR="00375393" w14:paraId="7326432D" w14:textId="77777777" w:rsidTr="00817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1516DCA" w14:textId="3C60414C" w:rsidR="00375393" w:rsidRPr="00145D60" w:rsidRDefault="00375393">
            <w:pPr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>Mornington Peninsula Shire</w:t>
            </w:r>
          </w:p>
        </w:tc>
        <w:tc>
          <w:tcPr>
            <w:tcW w:w="5245" w:type="dxa"/>
          </w:tcPr>
          <w:p w14:paraId="2BED820D" w14:textId="30D12D30" w:rsidR="00375393" w:rsidRPr="00145D60" w:rsidRDefault="00375393" w:rsidP="00375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45D60">
              <w:rPr>
                <w:rFonts w:asciiTheme="minorHAnsi" w:hAnsiTheme="minorHAnsi" w:cs="Arial"/>
                <w:szCs w:val="22"/>
              </w:rPr>
              <w:t xml:space="preserve">Mornington/Mt Marth cliffside fence upgrade </w:t>
            </w:r>
            <w:r w:rsidR="001F5604" w:rsidRPr="00145D60">
              <w:rPr>
                <w:rFonts w:asciiTheme="minorHAnsi" w:hAnsiTheme="minorHAnsi" w:cs="Arial"/>
                <w:szCs w:val="22"/>
              </w:rPr>
              <w:t>– phase two</w:t>
            </w:r>
          </w:p>
        </w:tc>
        <w:tc>
          <w:tcPr>
            <w:tcW w:w="2126" w:type="dxa"/>
          </w:tcPr>
          <w:p w14:paraId="51A2F1E2" w14:textId="098352D6" w:rsidR="00375393" w:rsidRPr="00145D60" w:rsidRDefault="00145D60" w:rsidP="009A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2"/>
                <w:lang w:eastAsia="en-AU"/>
              </w:rPr>
            </w:pPr>
            <w:r>
              <w:rPr>
                <w:b/>
                <w:bCs/>
                <w:color w:val="000000"/>
                <w:szCs w:val="22"/>
                <w:lang w:eastAsia="en-AU"/>
              </w:rPr>
              <w:t>$</w:t>
            </w:r>
            <w:r w:rsidR="00375393" w:rsidRPr="00145D60">
              <w:rPr>
                <w:b/>
                <w:bCs/>
                <w:color w:val="000000"/>
                <w:szCs w:val="22"/>
                <w:lang w:eastAsia="en-AU"/>
              </w:rPr>
              <w:t>35,000</w:t>
            </w:r>
          </w:p>
        </w:tc>
      </w:tr>
      <w:tr w:rsidR="008178F3" w14:paraId="721C8F7B" w14:textId="77777777" w:rsidTr="0081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DCB99C" w14:textId="77777777" w:rsidR="008178F3" w:rsidRPr="00E10579" w:rsidRDefault="00E10579" w:rsidP="00C75201">
            <w:pPr>
              <w:pStyle w:val="HA"/>
              <w:rPr>
                <w:color w:val="auto"/>
                <w:sz w:val="32"/>
                <w:szCs w:val="32"/>
              </w:rPr>
            </w:pPr>
            <w:r w:rsidRPr="00E10579">
              <w:rPr>
                <w:color w:val="auto"/>
                <w:sz w:val="32"/>
                <w:szCs w:val="32"/>
              </w:rPr>
              <w:t>TOTAL</w:t>
            </w:r>
          </w:p>
        </w:tc>
        <w:tc>
          <w:tcPr>
            <w:tcW w:w="5245" w:type="dxa"/>
          </w:tcPr>
          <w:p w14:paraId="59C95702" w14:textId="77777777" w:rsidR="008178F3" w:rsidRPr="00E10579" w:rsidRDefault="008178F3" w:rsidP="00C75201">
            <w:pPr>
              <w:pStyle w:val="H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1BD08E" w14:textId="0E1EF712" w:rsidR="008178F3" w:rsidRPr="00E10579" w:rsidRDefault="00E10579" w:rsidP="00E10579">
            <w:pPr>
              <w:pStyle w:val="H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E10579">
              <w:rPr>
                <w:b/>
                <w:color w:val="auto"/>
                <w:sz w:val="32"/>
                <w:szCs w:val="32"/>
              </w:rPr>
              <w:t>$</w:t>
            </w:r>
            <w:r w:rsidR="00B67DB9">
              <w:rPr>
                <w:b/>
                <w:color w:val="auto"/>
                <w:sz w:val="32"/>
                <w:szCs w:val="32"/>
              </w:rPr>
              <w:t>244,81</w:t>
            </w:r>
            <w:r w:rsidR="009E1C2B">
              <w:rPr>
                <w:b/>
                <w:color w:val="auto"/>
                <w:sz w:val="32"/>
                <w:szCs w:val="32"/>
              </w:rPr>
              <w:t>0</w:t>
            </w:r>
          </w:p>
        </w:tc>
      </w:tr>
    </w:tbl>
    <w:p w14:paraId="4CB94EDB" w14:textId="77777777" w:rsidR="00D61A00" w:rsidRDefault="00D61A00" w:rsidP="00091E87">
      <w:pPr>
        <w:pStyle w:val="HA"/>
      </w:pPr>
    </w:p>
    <w:p w14:paraId="7C12F40F" w14:textId="77777777" w:rsidR="00751DFD" w:rsidRDefault="00751DFD" w:rsidP="00751DFD">
      <w:pPr>
        <w:pStyle w:val="Body"/>
        <w:rPr>
          <w:lang w:val="en-US"/>
        </w:rPr>
      </w:pPr>
    </w:p>
    <w:p w14:paraId="7E29CEBE" w14:textId="77777777" w:rsidR="00751DFD" w:rsidRDefault="00751DFD" w:rsidP="00751DFD">
      <w:pPr>
        <w:pStyle w:val="Body"/>
        <w:rPr>
          <w:lang w:val="en-US"/>
        </w:rPr>
      </w:pPr>
    </w:p>
    <w:p w14:paraId="24ED536C" w14:textId="77777777" w:rsidR="00751DFD" w:rsidRDefault="00751DFD" w:rsidP="00751DFD">
      <w:pPr>
        <w:pStyle w:val="Body"/>
        <w:rPr>
          <w:lang w:val="en-US"/>
        </w:rPr>
      </w:pPr>
    </w:p>
    <w:p w14:paraId="3FA62E93" w14:textId="77777777" w:rsidR="00751DFD" w:rsidRDefault="00751DFD" w:rsidP="00751DFD">
      <w:pPr>
        <w:pStyle w:val="Body"/>
        <w:rPr>
          <w:lang w:val="en-US"/>
        </w:rPr>
      </w:pPr>
    </w:p>
    <w:p w14:paraId="65559D29" w14:textId="77777777" w:rsidR="00751DFD" w:rsidRDefault="00751DFD" w:rsidP="00751DFD">
      <w:pPr>
        <w:pStyle w:val="Body"/>
        <w:rPr>
          <w:lang w:val="en-US"/>
        </w:rPr>
      </w:pPr>
    </w:p>
    <w:p w14:paraId="207B0CFB" w14:textId="77777777" w:rsidR="00751DFD" w:rsidRPr="00C83D51" w:rsidRDefault="00751DFD" w:rsidP="00C83D51">
      <w:pPr>
        <w:pStyle w:val="Body"/>
        <w:rPr>
          <w:lang w:val="en-US"/>
        </w:rPr>
      </w:pPr>
    </w:p>
    <w:sectPr w:rsidR="00751DFD" w:rsidRPr="00C83D51" w:rsidSect="004A6F3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2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BD3C" w14:textId="77777777" w:rsidR="00DF2CFE" w:rsidRDefault="00DF2CFE">
      <w:r>
        <w:separator/>
      </w:r>
    </w:p>
  </w:endnote>
  <w:endnote w:type="continuationSeparator" w:id="0">
    <w:p w14:paraId="24FA982A" w14:textId="77777777" w:rsidR="00DF2CFE" w:rsidRDefault="00DF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A4D3" w14:textId="77777777" w:rsidR="00DF2CFE" w:rsidRPr="00C86652" w:rsidRDefault="00DF2CFE" w:rsidP="00F7715E">
    <w:pPr>
      <w:pStyle w:val="ImprintBreak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CA24227" wp14:editId="57D0B167">
          <wp:simplePos x="0" y="0"/>
          <wp:positionH relativeFrom="column">
            <wp:posOffset>4511464</wp:posOffset>
          </wp:positionH>
          <wp:positionV relativeFrom="paragraph">
            <wp:posOffset>53128</wp:posOffset>
          </wp:positionV>
          <wp:extent cx="1861200" cy="540000"/>
          <wp:effectExtent l="0" t="0" r="571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1E2140" w14:textId="77777777" w:rsidR="00DF2CFE" w:rsidRDefault="00DF2CFE" w:rsidP="00F7715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2015</w:t>
    </w:r>
  </w:p>
  <w:p w14:paraId="3DEE4B9F" w14:textId="77777777" w:rsidR="00DF2CFE" w:rsidRPr="00F7715E" w:rsidRDefault="00DF2CFE" w:rsidP="00F7715E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7C329115" wp14:editId="3AF4DC93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52AF" w14:textId="77777777" w:rsidR="00DF2CFE" w:rsidRDefault="00DF2CFE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E41E603" wp14:editId="6121CFC3">
          <wp:simplePos x="0" y="0"/>
          <wp:positionH relativeFrom="column">
            <wp:posOffset>4494600</wp:posOffset>
          </wp:positionH>
          <wp:positionV relativeFrom="paragraph">
            <wp:posOffset>-8255</wp:posOffset>
          </wp:positionV>
          <wp:extent cx="1861200" cy="540000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D519" w14:textId="77777777" w:rsidR="00DF2CFE" w:rsidRDefault="00DF2CFE">
      <w:r>
        <w:separator/>
      </w:r>
    </w:p>
  </w:footnote>
  <w:footnote w:type="continuationSeparator" w:id="0">
    <w:p w14:paraId="3FCAEB89" w14:textId="77777777" w:rsidR="00DF2CFE" w:rsidRDefault="00DF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5FD4" w14:textId="77777777" w:rsidR="00DF2CFE" w:rsidRDefault="00DF2CFE" w:rsidP="00F83A6F">
    <w:pPr>
      <w:rPr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7"/>
    </w:tblGrid>
    <w:tr w:rsidR="00DF2CFE" w:rsidRPr="00F83A6F" w14:paraId="4A78146B" w14:textId="77777777" w:rsidTr="00B87CF6">
      <w:trPr>
        <w:trHeight w:val="1289"/>
      </w:trPr>
      <w:tc>
        <w:tcPr>
          <w:tcW w:w="9747" w:type="dxa"/>
          <w:shd w:val="clear" w:color="auto" w:fill="auto"/>
          <w:vAlign w:val="center"/>
        </w:tcPr>
        <w:p w14:paraId="2D713078" w14:textId="77777777" w:rsidR="00DF2CFE" w:rsidRDefault="00DF2CFE" w:rsidP="00B87CF6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015506BD" wp14:editId="35F03EB4">
                <wp:simplePos x="0" y="0"/>
                <wp:positionH relativeFrom="column">
                  <wp:posOffset>-407670</wp:posOffset>
                </wp:positionH>
                <wp:positionV relativeFrom="paragraph">
                  <wp:posOffset>5715</wp:posOffset>
                </wp:positionV>
                <wp:extent cx="6867525" cy="819150"/>
                <wp:effectExtent l="0" t="0" r="9525" b="0"/>
                <wp:wrapNone/>
                <wp:docPr id="13" name="Picture 1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7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5D2702" w14:textId="77777777" w:rsidR="00AF7585" w:rsidRPr="00D61A00" w:rsidRDefault="007417D7" w:rsidP="00AF7585">
          <w:pPr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Successful</w:t>
          </w:r>
          <w:r w:rsidR="00AF7585">
            <w:rPr>
              <w:color w:val="FFFFFF" w:themeColor="background1"/>
              <w:sz w:val="28"/>
              <w:szCs w:val="28"/>
            </w:rPr>
            <w:t xml:space="preserve"> projects by region</w:t>
          </w:r>
        </w:p>
        <w:p w14:paraId="12AE7981" w14:textId="77777777" w:rsidR="00DF2CFE" w:rsidRPr="00F83A6F" w:rsidRDefault="00DF2CFE" w:rsidP="00B87CF6">
          <w:pPr>
            <w:pStyle w:val="CertHDWhite"/>
            <w:tabs>
              <w:tab w:val="left" w:pos="7513"/>
            </w:tabs>
          </w:pPr>
        </w:p>
      </w:tc>
    </w:tr>
  </w:tbl>
  <w:p w14:paraId="7BB41C71" w14:textId="77777777" w:rsidR="00DF2CFE" w:rsidRDefault="00DF2CFE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B23A" w14:textId="77777777" w:rsidR="00DF2CFE" w:rsidRDefault="00DF2CFE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EBEB650" wp14:editId="5564FCC5">
          <wp:simplePos x="0" y="0"/>
          <wp:positionH relativeFrom="column">
            <wp:posOffset>-325120</wp:posOffset>
          </wp:positionH>
          <wp:positionV relativeFrom="paragraph">
            <wp:posOffset>146685</wp:posOffset>
          </wp:positionV>
          <wp:extent cx="6817995" cy="1600835"/>
          <wp:effectExtent l="0" t="0" r="1905" b="0"/>
          <wp:wrapThrough wrapText="bothSides">
            <wp:wrapPolygon edited="0">
              <wp:start x="0" y="0"/>
              <wp:lineTo x="0" y="21334"/>
              <wp:lineTo x="21546" y="21334"/>
              <wp:lineTo x="21546" y="0"/>
              <wp:lineTo x="0" y="0"/>
            </wp:wrapPolygon>
          </wp:wrapThrough>
          <wp:docPr id="22" name="Picture 2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65"/>
                  <a:stretch/>
                </pic:blipFill>
                <pic:spPr bwMode="auto">
                  <a:xfrm>
                    <a:off x="0" y="0"/>
                    <a:ext cx="6817995" cy="1600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3F4C4B4"/>
    <w:lvl w:ilvl="0">
      <w:numFmt w:val="bullet"/>
      <w:lvlText w:val="*"/>
      <w:lvlJc w:val="left"/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B58F0"/>
    <w:multiLevelType w:val="multilevel"/>
    <w:tmpl w:val="584E34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525"/>
    <w:multiLevelType w:val="multilevel"/>
    <w:tmpl w:val="2BC805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DE4F8A"/>
    <w:multiLevelType w:val="multilevel"/>
    <w:tmpl w:val="41549AE6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3246D"/>
    <w:multiLevelType w:val="hybridMultilevel"/>
    <w:tmpl w:val="34DE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B345CA"/>
    <w:multiLevelType w:val="multilevel"/>
    <w:tmpl w:val="3B06B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F3E500E"/>
    <w:multiLevelType w:val="multilevel"/>
    <w:tmpl w:val="E42286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2"/>
  </w:num>
  <w:num w:numId="14">
    <w:abstractNumId w:val="16"/>
  </w:num>
  <w:num w:numId="15">
    <w:abstractNumId w:val="20"/>
  </w:num>
  <w:num w:numId="16">
    <w:abstractNumId w:val="12"/>
  </w:num>
  <w:num w:numId="17">
    <w:abstractNumId w:val="20"/>
  </w:num>
  <w:num w:numId="18">
    <w:abstractNumId w:val="20"/>
  </w:num>
  <w:num w:numId="19">
    <w:abstractNumId w:val="20"/>
  </w:num>
  <w:num w:numId="20">
    <w:abstractNumId w:val="11"/>
  </w:num>
  <w:num w:numId="21">
    <w:abstractNumId w:val="13"/>
  </w:num>
  <w:num w:numId="22">
    <w:abstractNumId w:val="17"/>
  </w:num>
  <w:num w:numId="23">
    <w:abstractNumId w:val="23"/>
  </w:num>
  <w:num w:numId="24">
    <w:abstractNumId w:val="18"/>
  </w:num>
  <w:num w:numId="25">
    <w:abstractNumId w:val="14"/>
  </w:num>
  <w:num w:numId="26">
    <w:abstractNumId w:val="19"/>
  </w:num>
  <w:num w:numId="27">
    <w:abstractNumId w:val="24"/>
  </w:num>
  <w:num w:numId="28">
    <w:abstractNumId w:val="21"/>
  </w:num>
  <w:num w:numId="2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04CC"/>
    <w:rsid w:val="000011D3"/>
    <w:rsid w:val="0000240C"/>
    <w:rsid w:val="00003B1B"/>
    <w:rsid w:val="000043BD"/>
    <w:rsid w:val="00012793"/>
    <w:rsid w:val="00013D7A"/>
    <w:rsid w:val="0003050C"/>
    <w:rsid w:val="00034D96"/>
    <w:rsid w:val="0003535F"/>
    <w:rsid w:val="0004692B"/>
    <w:rsid w:val="00052A1A"/>
    <w:rsid w:val="00055FEF"/>
    <w:rsid w:val="00063E31"/>
    <w:rsid w:val="00066FFD"/>
    <w:rsid w:val="00067A75"/>
    <w:rsid w:val="0008754B"/>
    <w:rsid w:val="00091E87"/>
    <w:rsid w:val="0009699E"/>
    <w:rsid w:val="000B4882"/>
    <w:rsid w:val="000C14E2"/>
    <w:rsid w:val="000C3259"/>
    <w:rsid w:val="000C39E4"/>
    <w:rsid w:val="000F5DCA"/>
    <w:rsid w:val="00120C40"/>
    <w:rsid w:val="00120F3F"/>
    <w:rsid w:val="00125376"/>
    <w:rsid w:val="00135491"/>
    <w:rsid w:val="001407CC"/>
    <w:rsid w:val="00145D60"/>
    <w:rsid w:val="00154577"/>
    <w:rsid w:val="00177115"/>
    <w:rsid w:val="00181FBC"/>
    <w:rsid w:val="001836CD"/>
    <w:rsid w:val="00184A3A"/>
    <w:rsid w:val="001935E2"/>
    <w:rsid w:val="001A0E48"/>
    <w:rsid w:val="001A15C9"/>
    <w:rsid w:val="001A243B"/>
    <w:rsid w:val="001B4358"/>
    <w:rsid w:val="001C3014"/>
    <w:rsid w:val="001E2024"/>
    <w:rsid w:val="001E3341"/>
    <w:rsid w:val="001F1354"/>
    <w:rsid w:val="001F19B4"/>
    <w:rsid w:val="001F5604"/>
    <w:rsid w:val="001F6CEE"/>
    <w:rsid w:val="002015AD"/>
    <w:rsid w:val="0020255B"/>
    <w:rsid w:val="002122D2"/>
    <w:rsid w:val="00212758"/>
    <w:rsid w:val="00214B3D"/>
    <w:rsid w:val="00217D52"/>
    <w:rsid w:val="002240F4"/>
    <w:rsid w:val="00227085"/>
    <w:rsid w:val="00236DA4"/>
    <w:rsid w:val="00246D68"/>
    <w:rsid w:val="002526EA"/>
    <w:rsid w:val="00254F8E"/>
    <w:rsid w:val="00261DCB"/>
    <w:rsid w:val="00263AD1"/>
    <w:rsid w:val="002644BC"/>
    <w:rsid w:val="00271B91"/>
    <w:rsid w:val="00285925"/>
    <w:rsid w:val="00290F9E"/>
    <w:rsid w:val="002916EA"/>
    <w:rsid w:val="002A5930"/>
    <w:rsid w:val="002B0E9C"/>
    <w:rsid w:val="002B696E"/>
    <w:rsid w:val="002C4BC3"/>
    <w:rsid w:val="002C5BA2"/>
    <w:rsid w:val="002D13CE"/>
    <w:rsid w:val="002D3CC8"/>
    <w:rsid w:val="002D680B"/>
    <w:rsid w:val="002E1213"/>
    <w:rsid w:val="002E2EC1"/>
    <w:rsid w:val="002F5D54"/>
    <w:rsid w:val="003114AB"/>
    <w:rsid w:val="00321F9E"/>
    <w:rsid w:val="00330679"/>
    <w:rsid w:val="00331D42"/>
    <w:rsid w:val="00332018"/>
    <w:rsid w:val="00351BBE"/>
    <w:rsid w:val="003664D3"/>
    <w:rsid w:val="00372C64"/>
    <w:rsid w:val="003740FD"/>
    <w:rsid w:val="00375393"/>
    <w:rsid w:val="003A5664"/>
    <w:rsid w:val="003B1E34"/>
    <w:rsid w:val="003C2962"/>
    <w:rsid w:val="003D1321"/>
    <w:rsid w:val="003E0B9A"/>
    <w:rsid w:val="003E43A1"/>
    <w:rsid w:val="003F437F"/>
    <w:rsid w:val="003F5A5C"/>
    <w:rsid w:val="00404EF3"/>
    <w:rsid w:val="00410495"/>
    <w:rsid w:val="00413AA8"/>
    <w:rsid w:val="00422139"/>
    <w:rsid w:val="00425997"/>
    <w:rsid w:val="00425EA2"/>
    <w:rsid w:val="0043348E"/>
    <w:rsid w:val="004338CB"/>
    <w:rsid w:val="0043527A"/>
    <w:rsid w:val="00437E90"/>
    <w:rsid w:val="00440D51"/>
    <w:rsid w:val="004426E1"/>
    <w:rsid w:val="00443EFB"/>
    <w:rsid w:val="00445828"/>
    <w:rsid w:val="00452844"/>
    <w:rsid w:val="00453689"/>
    <w:rsid w:val="00455AC0"/>
    <w:rsid w:val="0046144C"/>
    <w:rsid w:val="004653BE"/>
    <w:rsid w:val="00470120"/>
    <w:rsid w:val="004730A5"/>
    <w:rsid w:val="0047538B"/>
    <w:rsid w:val="00482F36"/>
    <w:rsid w:val="004969C1"/>
    <w:rsid w:val="004A6F3C"/>
    <w:rsid w:val="004B12B0"/>
    <w:rsid w:val="004C4DC5"/>
    <w:rsid w:val="004E4BDF"/>
    <w:rsid w:val="004E6888"/>
    <w:rsid w:val="004F1A6D"/>
    <w:rsid w:val="004F4F7C"/>
    <w:rsid w:val="0050769F"/>
    <w:rsid w:val="00512102"/>
    <w:rsid w:val="00514191"/>
    <w:rsid w:val="005229C6"/>
    <w:rsid w:val="00523B81"/>
    <w:rsid w:val="00524C52"/>
    <w:rsid w:val="005304F7"/>
    <w:rsid w:val="00534B38"/>
    <w:rsid w:val="00540762"/>
    <w:rsid w:val="00544B68"/>
    <w:rsid w:val="00557AFB"/>
    <w:rsid w:val="00557B17"/>
    <w:rsid w:val="00567C76"/>
    <w:rsid w:val="00573E23"/>
    <w:rsid w:val="00575F3A"/>
    <w:rsid w:val="00582724"/>
    <w:rsid w:val="005A77AE"/>
    <w:rsid w:val="005B1EAF"/>
    <w:rsid w:val="005B3CE8"/>
    <w:rsid w:val="005D5554"/>
    <w:rsid w:val="00603134"/>
    <w:rsid w:val="00606451"/>
    <w:rsid w:val="00607F70"/>
    <w:rsid w:val="00621262"/>
    <w:rsid w:val="00622873"/>
    <w:rsid w:val="00623482"/>
    <w:rsid w:val="0062784A"/>
    <w:rsid w:val="006322A4"/>
    <w:rsid w:val="006350FF"/>
    <w:rsid w:val="00644C88"/>
    <w:rsid w:val="006463EC"/>
    <w:rsid w:val="0065101D"/>
    <w:rsid w:val="00656186"/>
    <w:rsid w:val="00662D98"/>
    <w:rsid w:val="00667EDC"/>
    <w:rsid w:val="006741C5"/>
    <w:rsid w:val="00675636"/>
    <w:rsid w:val="006B4688"/>
    <w:rsid w:val="006F20DD"/>
    <w:rsid w:val="006F53DB"/>
    <w:rsid w:val="006F6A1E"/>
    <w:rsid w:val="006F707D"/>
    <w:rsid w:val="00702A0B"/>
    <w:rsid w:val="0070362A"/>
    <w:rsid w:val="00703ED3"/>
    <w:rsid w:val="007161D2"/>
    <w:rsid w:val="00731631"/>
    <w:rsid w:val="007417D7"/>
    <w:rsid w:val="007429A1"/>
    <w:rsid w:val="00751DFD"/>
    <w:rsid w:val="00752E36"/>
    <w:rsid w:val="00755576"/>
    <w:rsid w:val="007556B4"/>
    <w:rsid w:val="00756A07"/>
    <w:rsid w:val="00764953"/>
    <w:rsid w:val="007702BD"/>
    <w:rsid w:val="00771FCE"/>
    <w:rsid w:val="007B0E45"/>
    <w:rsid w:val="007B1469"/>
    <w:rsid w:val="007B5088"/>
    <w:rsid w:val="007B62F8"/>
    <w:rsid w:val="007B6E26"/>
    <w:rsid w:val="007C0BA1"/>
    <w:rsid w:val="007D4C03"/>
    <w:rsid w:val="007E3E33"/>
    <w:rsid w:val="007E4CCF"/>
    <w:rsid w:val="007F5211"/>
    <w:rsid w:val="00807AF7"/>
    <w:rsid w:val="008178F3"/>
    <w:rsid w:val="00820167"/>
    <w:rsid w:val="0083541B"/>
    <w:rsid w:val="00846CC8"/>
    <w:rsid w:val="00865A63"/>
    <w:rsid w:val="00872BAF"/>
    <w:rsid w:val="008732EE"/>
    <w:rsid w:val="0087632C"/>
    <w:rsid w:val="008832F9"/>
    <w:rsid w:val="008850DE"/>
    <w:rsid w:val="008867E8"/>
    <w:rsid w:val="00890BCF"/>
    <w:rsid w:val="008A337A"/>
    <w:rsid w:val="008A3B87"/>
    <w:rsid w:val="008A6BBA"/>
    <w:rsid w:val="008B61B5"/>
    <w:rsid w:val="008B6BA2"/>
    <w:rsid w:val="008C1B1D"/>
    <w:rsid w:val="008C463A"/>
    <w:rsid w:val="008D15DD"/>
    <w:rsid w:val="008D4C6F"/>
    <w:rsid w:val="008D7A52"/>
    <w:rsid w:val="008F4932"/>
    <w:rsid w:val="00914436"/>
    <w:rsid w:val="00926BDE"/>
    <w:rsid w:val="00927E6A"/>
    <w:rsid w:val="00953344"/>
    <w:rsid w:val="00953836"/>
    <w:rsid w:val="00962D3B"/>
    <w:rsid w:val="00972191"/>
    <w:rsid w:val="00981EA2"/>
    <w:rsid w:val="009872FB"/>
    <w:rsid w:val="009874E6"/>
    <w:rsid w:val="009A63C0"/>
    <w:rsid w:val="009B0776"/>
    <w:rsid w:val="009B51F7"/>
    <w:rsid w:val="009C3B5A"/>
    <w:rsid w:val="009E1C2B"/>
    <w:rsid w:val="009E2558"/>
    <w:rsid w:val="009E666D"/>
    <w:rsid w:val="009E66AE"/>
    <w:rsid w:val="009F1050"/>
    <w:rsid w:val="009F2D92"/>
    <w:rsid w:val="00A0021E"/>
    <w:rsid w:val="00A014F5"/>
    <w:rsid w:val="00A03F08"/>
    <w:rsid w:val="00A04614"/>
    <w:rsid w:val="00A11FE6"/>
    <w:rsid w:val="00A172F1"/>
    <w:rsid w:val="00A3323B"/>
    <w:rsid w:val="00A357C2"/>
    <w:rsid w:val="00A36BC9"/>
    <w:rsid w:val="00A37BFA"/>
    <w:rsid w:val="00A40DAF"/>
    <w:rsid w:val="00A4593C"/>
    <w:rsid w:val="00A4791E"/>
    <w:rsid w:val="00A56C4D"/>
    <w:rsid w:val="00A6450E"/>
    <w:rsid w:val="00A67D11"/>
    <w:rsid w:val="00A730A4"/>
    <w:rsid w:val="00A83A7C"/>
    <w:rsid w:val="00A843BD"/>
    <w:rsid w:val="00A85593"/>
    <w:rsid w:val="00AA6401"/>
    <w:rsid w:val="00AB3A76"/>
    <w:rsid w:val="00AC0ECF"/>
    <w:rsid w:val="00AD6196"/>
    <w:rsid w:val="00AD6906"/>
    <w:rsid w:val="00AF262B"/>
    <w:rsid w:val="00AF4DB4"/>
    <w:rsid w:val="00AF580A"/>
    <w:rsid w:val="00AF7585"/>
    <w:rsid w:val="00B0689A"/>
    <w:rsid w:val="00B068DA"/>
    <w:rsid w:val="00B077CF"/>
    <w:rsid w:val="00B137B4"/>
    <w:rsid w:val="00B1398D"/>
    <w:rsid w:val="00B248AC"/>
    <w:rsid w:val="00B24A07"/>
    <w:rsid w:val="00B475BF"/>
    <w:rsid w:val="00B56C62"/>
    <w:rsid w:val="00B67DB9"/>
    <w:rsid w:val="00B7404D"/>
    <w:rsid w:val="00B87CF6"/>
    <w:rsid w:val="00B95745"/>
    <w:rsid w:val="00BA3638"/>
    <w:rsid w:val="00BA7372"/>
    <w:rsid w:val="00BB37E4"/>
    <w:rsid w:val="00BB74B3"/>
    <w:rsid w:val="00BC0B9F"/>
    <w:rsid w:val="00BC2360"/>
    <w:rsid w:val="00BC4886"/>
    <w:rsid w:val="00BC5C98"/>
    <w:rsid w:val="00BD4BC3"/>
    <w:rsid w:val="00BE4809"/>
    <w:rsid w:val="00BF0550"/>
    <w:rsid w:val="00BF62F9"/>
    <w:rsid w:val="00C061DD"/>
    <w:rsid w:val="00C12A10"/>
    <w:rsid w:val="00C33D45"/>
    <w:rsid w:val="00C35DF7"/>
    <w:rsid w:val="00C36059"/>
    <w:rsid w:val="00C37723"/>
    <w:rsid w:val="00C403BA"/>
    <w:rsid w:val="00C46B5E"/>
    <w:rsid w:val="00C51664"/>
    <w:rsid w:val="00C60F76"/>
    <w:rsid w:val="00C651CE"/>
    <w:rsid w:val="00C72AB5"/>
    <w:rsid w:val="00C73267"/>
    <w:rsid w:val="00C772CA"/>
    <w:rsid w:val="00C81299"/>
    <w:rsid w:val="00C83D51"/>
    <w:rsid w:val="00C86B17"/>
    <w:rsid w:val="00CA19B7"/>
    <w:rsid w:val="00CA56E2"/>
    <w:rsid w:val="00CB0AD2"/>
    <w:rsid w:val="00CD4D40"/>
    <w:rsid w:val="00CD5180"/>
    <w:rsid w:val="00CE10A1"/>
    <w:rsid w:val="00CE329E"/>
    <w:rsid w:val="00CF5E50"/>
    <w:rsid w:val="00D031F0"/>
    <w:rsid w:val="00D033C6"/>
    <w:rsid w:val="00D114E4"/>
    <w:rsid w:val="00D11924"/>
    <w:rsid w:val="00D13102"/>
    <w:rsid w:val="00D21166"/>
    <w:rsid w:val="00D31ECA"/>
    <w:rsid w:val="00D33BE6"/>
    <w:rsid w:val="00D37B42"/>
    <w:rsid w:val="00D444E8"/>
    <w:rsid w:val="00D54DE0"/>
    <w:rsid w:val="00D57FF0"/>
    <w:rsid w:val="00D61A00"/>
    <w:rsid w:val="00D634D8"/>
    <w:rsid w:val="00D8181E"/>
    <w:rsid w:val="00D902CF"/>
    <w:rsid w:val="00DA0042"/>
    <w:rsid w:val="00DC68E1"/>
    <w:rsid w:val="00DD0AB3"/>
    <w:rsid w:val="00DD3436"/>
    <w:rsid w:val="00DE2624"/>
    <w:rsid w:val="00DE5117"/>
    <w:rsid w:val="00DF2CFE"/>
    <w:rsid w:val="00DF56AD"/>
    <w:rsid w:val="00DF6665"/>
    <w:rsid w:val="00E030D9"/>
    <w:rsid w:val="00E07718"/>
    <w:rsid w:val="00E10579"/>
    <w:rsid w:val="00E15BD0"/>
    <w:rsid w:val="00E22DD7"/>
    <w:rsid w:val="00E2394C"/>
    <w:rsid w:val="00E23F00"/>
    <w:rsid w:val="00E24241"/>
    <w:rsid w:val="00E30FFD"/>
    <w:rsid w:val="00E314DA"/>
    <w:rsid w:val="00E325A1"/>
    <w:rsid w:val="00E33051"/>
    <w:rsid w:val="00E464E4"/>
    <w:rsid w:val="00E51072"/>
    <w:rsid w:val="00E567E3"/>
    <w:rsid w:val="00E56A92"/>
    <w:rsid w:val="00E56D27"/>
    <w:rsid w:val="00E6278D"/>
    <w:rsid w:val="00E842DE"/>
    <w:rsid w:val="00E8448C"/>
    <w:rsid w:val="00E84574"/>
    <w:rsid w:val="00E8500B"/>
    <w:rsid w:val="00E9178F"/>
    <w:rsid w:val="00EA31C2"/>
    <w:rsid w:val="00EA4EEA"/>
    <w:rsid w:val="00EB2BB2"/>
    <w:rsid w:val="00EB75EA"/>
    <w:rsid w:val="00EC446A"/>
    <w:rsid w:val="00EC4DCD"/>
    <w:rsid w:val="00EC6F19"/>
    <w:rsid w:val="00EE29BA"/>
    <w:rsid w:val="00EF1D72"/>
    <w:rsid w:val="00EF5190"/>
    <w:rsid w:val="00F0013D"/>
    <w:rsid w:val="00F00797"/>
    <w:rsid w:val="00F062B9"/>
    <w:rsid w:val="00F10BBB"/>
    <w:rsid w:val="00F12291"/>
    <w:rsid w:val="00F13B95"/>
    <w:rsid w:val="00F15CF7"/>
    <w:rsid w:val="00F27E16"/>
    <w:rsid w:val="00F34998"/>
    <w:rsid w:val="00F46148"/>
    <w:rsid w:val="00F54CCE"/>
    <w:rsid w:val="00F65BE7"/>
    <w:rsid w:val="00F67782"/>
    <w:rsid w:val="00F678C2"/>
    <w:rsid w:val="00F708A6"/>
    <w:rsid w:val="00F74678"/>
    <w:rsid w:val="00F767FB"/>
    <w:rsid w:val="00F7715E"/>
    <w:rsid w:val="00F83A6F"/>
    <w:rsid w:val="00F83CF6"/>
    <w:rsid w:val="00F845F4"/>
    <w:rsid w:val="00F910D5"/>
    <w:rsid w:val="00F92756"/>
    <w:rsid w:val="00F930FD"/>
    <w:rsid w:val="00F973A9"/>
    <w:rsid w:val="00FA2BC8"/>
    <w:rsid w:val="00FC01F8"/>
    <w:rsid w:val="00FD34FA"/>
    <w:rsid w:val="00FD674C"/>
    <w:rsid w:val="00FE03A8"/>
    <w:rsid w:val="00FE166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508E4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table" w:styleId="LightList-Accent5">
    <w:name w:val="Light List Accent 5"/>
    <w:basedOn w:val="TableNormal"/>
    <w:uiPriority w:val="61"/>
    <w:rsid w:val="000C14E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1F19B4"/>
    <w:pPr>
      <w:ind w:left="720"/>
      <w:contextualSpacing/>
    </w:pPr>
  </w:style>
  <w:style w:type="paragraph" w:customStyle="1" w:styleId="Default">
    <w:name w:val="Default"/>
    <w:rsid w:val="00EA4E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D61A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A527-0C19-4995-B6C0-7BAEFD6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2018-10-26T04:33:00Z</dcterms:created>
  <dcterms:modified xsi:type="dcterms:W3CDTF">2018-10-26T04:33:00Z</dcterms:modified>
</cp:coreProperties>
</file>